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FC" w:rsidRPr="001679FC" w:rsidRDefault="001679FC" w:rsidP="001679FC">
      <w:pPr>
        <w:shd w:val="clear" w:color="auto" w:fill="FFFFFF"/>
        <w:spacing w:before="150" w:after="100" w:afterAutospacing="1" w:line="260" w:lineRule="atLeast"/>
        <w:jc w:val="right"/>
        <w:rPr>
          <w:rFonts w:ascii="Arial" w:eastAsia="Times New Roman" w:hAnsi="Arial" w:cs="Arial"/>
          <w:color w:val="000000"/>
          <w:sz w:val="20"/>
          <w:szCs w:val="20"/>
          <w:lang w:eastAsia="ru-RU"/>
        </w:rPr>
      </w:pPr>
      <w:proofErr w:type="gramStart"/>
      <w:r w:rsidRPr="001679FC">
        <w:rPr>
          <w:rFonts w:ascii="Arial" w:eastAsia="Times New Roman" w:hAnsi="Arial" w:cs="Arial"/>
          <w:color w:val="000000"/>
          <w:sz w:val="20"/>
          <w:szCs w:val="20"/>
          <w:lang w:eastAsia="ru-RU"/>
        </w:rPr>
        <w:t>Утвержден</w:t>
      </w:r>
      <w:proofErr w:type="gramEnd"/>
      <w:r w:rsidRPr="001679FC">
        <w:rPr>
          <w:rFonts w:ascii="Arial" w:eastAsia="Times New Roman" w:hAnsi="Arial" w:cs="Arial"/>
          <w:color w:val="000000"/>
          <w:sz w:val="20"/>
          <w:szCs w:val="20"/>
          <w:lang w:eastAsia="ru-RU"/>
        </w:rPr>
        <w:t xml:space="preserve"> приказом Минэкономразвития России</w:t>
      </w:r>
      <w:r w:rsidRPr="001679FC">
        <w:rPr>
          <w:rFonts w:ascii="Arial" w:eastAsia="Times New Roman" w:hAnsi="Arial" w:cs="Arial"/>
          <w:color w:val="000000"/>
          <w:sz w:val="20"/>
          <w:szCs w:val="20"/>
          <w:lang w:eastAsia="ru-RU"/>
        </w:rPr>
        <w:br/>
        <w:t>от 20.05.2015 N 297</w:t>
      </w:r>
    </w:p>
    <w:p w:rsidR="001679FC" w:rsidRPr="001679FC" w:rsidRDefault="001679FC" w:rsidP="001679FC">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1679FC">
        <w:rPr>
          <w:rFonts w:ascii="Arial" w:eastAsia="Times New Roman" w:hAnsi="Arial" w:cs="Arial"/>
          <w:b/>
          <w:bCs/>
          <w:color w:val="000000"/>
          <w:sz w:val="27"/>
          <w:szCs w:val="27"/>
          <w:lang w:eastAsia="ru-RU"/>
        </w:rPr>
        <w:t>ФЕДЕРАЛЬНЫЙ СТАНДАРТ</w:t>
      </w:r>
      <w:r w:rsidRPr="001679FC">
        <w:rPr>
          <w:rFonts w:ascii="Arial" w:eastAsia="Times New Roman" w:hAnsi="Arial" w:cs="Arial"/>
          <w:b/>
          <w:bCs/>
          <w:color w:val="000000"/>
          <w:sz w:val="27"/>
          <w:szCs w:val="27"/>
          <w:lang w:eastAsia="ru-RU"/>
        </w:rPr>
        <w:br/>
        <w:t>ОЦЕНКИ "ОБЩИЕ ПОНЯТИЯ ОЦЕНКИ, ПОДХОДЫ И ТРЕБОВАНИЯ</w:t>
      </w:r>
      <w:r w:rsidRPr="001679FC">
        <w:rPr>
          <w:rFonts w:ascii="Arial" w:eastAsia="Times New Roman" w:hAnsi="Arial" w:cs="Arial"/>
          <w:b/>
          <w:bCs/>
          <w:color w:val="000000"/>
          <w:sz w:val="27"/>
          <w:szCs w:val="27"/>
          <w:lang w:eastAsia="ru-RU"/>
        </w:rPr>
        <w:br/>
        <w:t>К ПРОВЕДЕНИЮ ОЦЕНКИ (ФСО N 1)"</w:t>
      </w:r>
    </w:p>
    <w:p w:rsidR="001679FC" w:rsidRPr="001679FC" w:rsidRDefault="001679FC" w:rsidP="001679FC">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I. Общие положения</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1. Настоящий Федеральный стандарт оценки определяет общие понятия оценки, подходы к оценке и требования к проведению оценки, применяемые при осуществлении оценочной деятельности.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2. Настоящий Федеральный стандарт оценки является обязательным к применению при осуществлении оценочной деятельности.</w:t>
      </w:r>
    </w:p>
    <w:p w:rsidR="001679FC" w:rsidRPr="001679FC" w:rsidRDefault="001679FC" w:rsidP="001679FC">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II. Общие понятия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3. 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4. Цена - это денежная сумма, запрашиваемая, предлагаемая или уплачиваемая участниками в результате совершенной или предполагаемой сделки.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5.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N 2)".</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6.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7.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8. Дата определения стоимости объекта оценки (дата проведения оценки, дата оценки) - это дата, по состоянию на которую определена стоимость объекта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9.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10. 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p>
    <w:p w:rsidR="001679FC" w:rsidRPr="001679FC" w:rsidRDefault="001679FC" w:rsidP="001679FC">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III. Подходы к оценке</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lastRenderedPageBreak/>
        <w:t>11. Основными подходами, используемыми при проведении оценки, являются сравнительный, доходный и затратный подходы. При выборе используемых при проведении оценки подходов следует учитывать не только возможность применения каждого из подходов, но и цели и задачи оценки, предполагаемое использование результатов оценки, допущения, полноту и достоверность исходной информации. На основе анализа указанных факторов обосновывается выбор подходов, используемых оценщиком.</w:t>
      </w:r>
    </w:p>
    <w:p w:rsidR="001679FC" w:rsidRPr="001679FC" w:rsidRDefault="001679FC" w:rsidP="001679FC">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Сравнительный подход</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12.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13. 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14. 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p w:rsidR="001679FC" w:rsidRPr="001679FC" w:rsidRDefault="001679FC" w:rsidP="001679FC">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Доходный подход</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15. Доходный подход - совокупность методов оценки, основанных на определении ожидаемых доходов от использования объекта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16. 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17. В рамках доходного подхода применяются различные методы, основанные на дисконтировании денежных потоков и капитализации дохода.</w:t>
      </w:r>
    </w:p>
    <w:p w:rsidR="001679FC" w:rsidRPr="001679FC" w:rsidRDefault="001679FC" w:rsidP="001679FC">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Затратный подход</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 xml:space="preserve">18.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w:t>
      </w:r>
      <w:proofErr w:type="spellStart"/>
      <w:r w:rsidRPr="001679FC">
        <w:rPr>
          <w:rFonts w:ascii="Arial" w:eastAsia="Times New Roman" w:hAnsi="Arial" w:cs="Arial"/>
          <w:color w:val="000000"/>
          <w:sz w:val="20"/>
          <w:szCs w:val="20"/>
          <w:lang w:eastAsia="ru-RU"/>
        </w:rPr>
        <w:t>устареваний</w:t>
      </w:r>
      <w:proofErr w:type="spellEnd"/>
      <w:r w:rsidRPr="001679FC">
        <w:rPr>
          <w:rFonts w:ascii="Arial" w:eastAsia="Times New Roman" w:hAnsi="Arial" w:cs="Arial"/>
          <w:color w:val="000000"/>
          <w:sz w:val="20"/>
          <w:szCs w:val="20"/>
          <w:lang w:eastAsia="ru-RU"/>
        </w:rPr>
        <w:t>.</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19. 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20. 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p>
    <w:p w:rsidR="001679FC" w:rsidRPr="001679FC" w:rsidRDefault="001679FC" w:rsidP="001679FC">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IV. Задание на оценку</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21. Задание на оценку является неотъемлемой частью договора на проведение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Задание на оценку должно содержать следующую информацию:</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lastRenderedPageBreak/>
        <w:t>а) объект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б) права на объект оценки, учитываемые при определении стоимости объекта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в) цель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г) предполагаемое использование результатов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д) вид стоимости;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е) дату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ж) допущения, на которых должна основываться оценка;</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з) иную информацию, предусмотренную федеральными стандартами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22. Дополнительные требования к заданию на оценку могут быть регламентированы соответствующими федеральными стандартами оценки.</w:t>
      </w:r>
    </w:p>
    <w:p w:rsidR="001679FC" w:rsidRPr="001679FC" w:rsidRDefault="001679FC" w:rsidP="001679FC">
      <w:pPr>
        <w:shd w:val="clear" w:color="auto" w:fill="FFFFFF"/>
        <w:spacing w:before="150" w:after="100" w:afterAutospacing="1" w:line="260" w:lineRule="atLeast"/>
        <w:jc w:val="center"/>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V. Требования к проведению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23. Проведение оценки включает следующие этапы:</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а) заключение договора на проведение оценки, включающего задание на оценку;</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б) сбор и анализ информации, необходимой для проведения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в) применение подходов к оценке, включая выбор методов оценки и осуществление необходимых расчетов;</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г) согласование (в случае необходимости) результатов и определение итоговой величины стоимости объекта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д) составление отчета об оценке.</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24. 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 xml:space="preserve">При проведении оценки возможно установление дополнительных </w:t>
      </w:r>
      <w:proofErr w:type="gramStart"/>
      <w:r w:rsidRPr="001679FC">
        <w:rPr>
          <w:rFonts w:ascii="Arial" w:eastAsia="Times New Roman" w:hAnsi="Arial" w:cs="Arial"/>
          <w:color w:val="000000"/>
          <w:sz w:val="20"/>
          <w:szCs w:val="20"/>
          <w:lang w:eastAsia="ru-RU"/>
        </w:rPr>
        <w:t>к</w:t>
      </w:r>
      <w:proofErr w:type="gramEnd"/>
      <w:r w:rsidRPr="001679FC">
        <w:rPr>
          <w:rFonts w:ascii="Arial" w:eastAsia="Times New Roman" w:hAnsi="Arial" w:cs="Arial"/>
          <w:color w:val="000000"/>
          <w:sz w:val="20"/>
          <w:szCs w:val="20"/>
          <w:lang w:eastAsia="ru-RU"/>
        </w:rPr>
        <w:t xml:space="preserve"> указанным в задании на оценку допущений, связанных с предполагаемым использованием результатов оценки и спецификой объекта оценки.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 xml:space="preserve">25. 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w:t>
      </w:r>
      <w:proofErr w:type="gramStart"/>
      <w:r w:rsidRPr="001679FC">
        <w:rPr>
          <w:rFonts w:ascii="Arial" w:eastAsia="Times New Roman" w:hAnsi="Arial" w:cs="Arial"/>
          <w:color w:val="000000"/>
          <w:sz w:val="20"/>
          <w:szCs w:val="20"/>
          <w:lang w:eastAsia="ru-RU"/>
        </w:rPr>
        <w:t>получения промежуточного результата оценки объекта оценки</w:t>
      </w:r>
      <w:proofErr w:type="gramEnd"/>
      <w:r w:rsidRPr="001679FC">
        <w:rPr>
          <w:rFonts w:ascii="Arial" w:eastAsia="Times New Roman" w:hAnsi="Arial" w:cs="Arial"/>
          <w:color w:val="000000"/>
          <w:sz w:val="20"/>
          <w:szCs w:val="20"/>
          <w:lang w:eastAsia="ru-RU"/>
        </w:rPr>
        <w:t xml:space="preserve">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 xml:space="preserve">26. После проведения процедуры согласования оценщик помимо указания в отчете об оценке итоговой величины стоимости объекта оценки имеет право приводить свое суждение о возможных </w:t>
      </w:r>
      <w:r w:rsidRPr="001679FC">
        <w:rPr>
          <w:rFonts w:ascii="Arial" w:eastAsia="Times New Roman" w:hAnsi="Arial" w:cs="Arial"/>
          <w:color w:val="000000"/>
          <w:sz w:val="20"/>
          <w:szCs w:val="20"/>
          <w:lang w:eastAsia="ru-RU"/>
        </w:rPr>
        <w:lastRenderedPageBreak/>
        <w:t>границах интервала, в котором, по его мнению, может находиться эта стоимость, если в задании на оценку не указано иное.</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27. Итоговая величина стоимости объекта оценки должна быть выражена в рублях Российской Федерации.</w:t>
      </w:r>
    </w:p>
    <w:p w:rsidR="001679FC" w:rsidRPr="001679FC" w:rsidRDefault="001679FC" w:rsidP="001679FC">
      <w:pPr>
        <w:shd w:val="clear" w:color="auto" w:fill="FFFFFF"/>
        <w:spacing w:before="150" w:after="100" w:afterAutospacing="1" w:line="260" w:lineRule="atLeast"/>
        <w:jc w:val="both"/>
        <w:rPr>
          <w:rFonts w:ascii="Arial" w:eastAsia="Times New Roman" w:hAnsi="Arial" w:cs="Arial"/>
          <w:color w:val="000000"/>
          <w:sz w:val="20"/>
          <w:szCs w:val="20"/>
          <w:lang w:eastAsia="ru-RU"/>
        </w:rPr>
      </w:pPr>
      <w:r w:rsidRPr="001679FC">
        <w:rPr>
          <w:rFonts w:ascii="Arial" w:eastAsia="Times New Roman" w:hAnsi="Arial" w:cs="Arial"/>
          <w:color w:val="000000"/>
          <w:sz w:val="20"/>
          <w:szCs w:val="20"/>
          <w:lang w:eastAsia="ru-RU"/>
        </w:rPr>
        <w:t xml:space="preserve">28. По итогам проведения оценки составляется отчет об оценке. </w:t>
      </w:r>
      <w:proofErr w:type="gramStart"/>
      <w:r w:rsidRPr="001679FC">
        <w:rPr>
          <w:rFonts w:ascii="Arial" w:eastAsia="Times New Roman" w:hAnsi="Arial" w:cs="Arial"/>
          <w:color w:val="000000"/>
          <w:sz w:val="20"/>
          <w:szCs w:val="20"/>
          <w:lang w:eastAsia="ru-RU"/>
        </w:rPr>
        <w:t>Требования к содержанию и оформлению отчета об оценке устанавливаются Федеральным законом от 29 июля 1998 г. N 135-ФЗ "Об оценочной деятельности в Российской Федерации" (Собрание законодательства Российской Федерации, 1998, N 31, ст. 3813; 2002, N 4, ст. 251; N 12, ст. 1093; N 46, ст. 4537; 2003, N 2, ст. 167;</w:t>
      </w:r>
      <w:proofErr w:type="gramEnd"/>
      <w:r w:rsidRPr="001679FC">
        <w:rPr>
          <w:rFonts w:ascii="Arial" w:eastAsia="Times New Roman" w:hAnsi="Arial" w:cs="Arial"/>
          <w:color w:val="000000"/>
          <w:sz w:val="20"/>
          <w:szCs w:val="20"/>
          <w:lang w:eastAsia="ru-RU"/>
        </w:rPr>
        <w:t xml:space="preserve"> </w:t>
      </w:r>
      <w:proofErr w:type="gramStart"/>
      <w:r w:rsidRPr="001679FC">
        <w:rPr>
          <w:rFonts w:ascii="Arial" w:eastAsia="Times New Roman" w:hAnsi="Arial" w:cs="Arial"/>
          <w:color w:val="000000"/>
          <w:sz w:val="20"/>
          <w:szCs w:val="20"/>
          <w:lang w:eastAsia="ru-RU"/>
        </w:rPr>
        <w:t>N 9, ст. 805; 2004, N 35, ст. 3607; 2006, N 2, ст. 172; N 31, ст. 3456; 2007, N 7, ст. 834; N 29, ст. 3482; N 31, ст. 4016; 2008, N 27, ст. 3126; 2009, N 19, ст. 2281; N 29, ст. 3582, ст. 3618; N 52, ст. 6419, 6450;</w:t>
      </w:r>
      <w:proofErr w:type="gramEnd"/>
      <w:r w:rsidRPr="001679FC">
        <w:rPr>
          <w:rFonts w:ascii="Arial" w:eastAsia="Times New Roman" w:hAnsi="Arial" w:cs="Arial"/>
          <w:color w:val="000000"/>
          <w:sz w:val="20"/>
          <w:szCs w:val="20"/>
          <w:lang w:eastAsia="ru-RU"/>
        </w:rPr>
        <w:t xml:space="preserve"> </w:t>
      </w:r>
      <w:proofErr w:type="gramStart"/>
      <w:r w:rsidRPr="001679FC">
        <w:rPr>
          <w:rFonts w:ascii="Arial" w:eastAsia="Times New Roman" w:hAnsi="Arial" w:cs="Arial"/>
          <w:color w:val="000000"/>
          <w:sz w:val="20"/>
          <w:szCs w:val="20"/>
          <w:lang w:eastAsia="ru-RU"/>
        </w:rPr>
        <w:t>2010, N 30, ст. 3998; 2011, N 1, ст. 43; N 27, ст. 3880; N 29, ст. 4291; N 48, ст. 6728; N 49, ст. 7024, ст. 7061; 2012, N 31, ст. 4333; 2013, N 23, ст. 2871; N 27, ст. 3477; N 30, ст. 4082; 2014, N 11, ст. 1098;</w:t>
      </w:r>
      <w:proofErr w:type="gramEnd"/>
      <w:r w:rsidRPr="001679FC">
        <w:rPr>
          <w:rFonts w:ascii="Arial" w:eastAsia="Times New Roman" w:hAnsi="Arial" w:cs="Arial"/>
          <w:color w:val="000000"/>
          <w:sz w:val="20"/>
          <w:szCs w:val="20"/>
          <w:lang w:eastAsia="ru-RU"/>
        </w:rPr>
        <w:t xml:space="preserve"> </w:t>
      </w:r>
      <w:proofErr w:type="gramStart"/>
      <w:r w:rsidRPr="001679FC">
        <w:rPr>
          <w:rFonts w:ascii="Arial" w:eastAsia="Times New Roman" w:hAnsi="Arial" w:cs="Arial"/>
          <w:color w:val="000000"/>
          <w:sz w:val="20"/>
          <w:szCs w:val="20"/>
          <w:lang w:eastAsia="ru-RU"/>
        </w:rPr>
        <w:t>N 23, ст. 2928; N 30, ст. 4226; 2015, N 1, ст. 52; N 10, ст. 1418) и федеральными стандартами оценки.</w:t>
      </w:r>
      <w:proofErr w:type="gramEnd"/>
    </w:p>
    <w:p w:rsidR="00D40F51" w:rsidRDefault="00D40F51">
      <w:bookmarkStart w:id="0" w:name="_GoBack"/>
      <w:bookmarkEnd w:id="0"/>
    </w:p>
    <w:sectPr w:rsidR="00D40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C"/>
    <w:rsid w:val="000861BA"/>
    <w:rsid w:val="001679FC"/>
    <w:rsid w:val="00D40F51"/>
    <w:rsid w:val="00F11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679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79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7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679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679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67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0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7401</Characters>
  <Application>Microsoft Office Word</Application>
  <DocSecurity>0</DocSecurity>
  <Lines>164</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Семенова</cp:lastModifiedBy>
  <cp:revision>1</cp:revision>
  <dcterms:created xsi:type="dcterms:W3CDTF">2016-10-06T13:39:00Z</dcterms:created>
  <dcterms:modified xsi:type="dcterms:W3CDTF">2016-10-06T13:40:00Z</dcterms:modified>
</cp:coreProperties>
</file>